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7AC" w:rsidRPr="000E2B64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8"/>
        </w:rPr>
      </w:pPr>
      <w:r w:rsidRPr="000E2B64">
        <w:rPr>
          <w:rFonts w:ascii="Garamond" w:hAnsi="Garamond" w:cs="Arial"/>
          <w:b/>
          <w:sz w:val="28"/>
          <w:szCs w:val="28"/>
        </w:rPr>
        <w:t xml:space="preserve">Informativa ai sensi dell’articolo 13 del </w:t>
      </w:r>
      <w:r w:rsidR="00AC6D28" w:rsidRPr="000E2B64">
        <w:rPr>
          <w:rFonts w:ascii="Garamond" w:hAnsi="Garamond" w:cs="Arial"/>
          <w:b/>
          <w:sz w:val="28"/>
          <w:szCs w:val="28"/>
        </w:rPr>
        <w:t>Regolamento Europeo n. 679/2016 (“GDPR”) e della vigente normativa nazionale</w:t>
      </w:r>
    </w:p>
    <w:p w:rsidR="009D5119" w:rsidRPr="000E2B64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0E2B64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0E2B64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0E2B64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0E2B64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0E2B64">
        <w:rPr>
          <w:rFonts w:ascii="Garamond" w:hAnsi="Garamond" w:cs="Arial"/>
          <w:sz w:val="24"/>
          <w:szCs w:val="24"/>
        </w:rPr>
        <w:t>, Le fornisc</w:t>
      </w:r>
      <w:r w:rsidR="00672E80" w:rsidRPr="000E2B64">
        <w:rPr>
          <w:rFonts w:ascii="Garamond" w:hAnsi="Garamond" w:cs="Arial"/>
          <w:sz w:val="24"/>
          <w:szCs w:val="24"/>
        </w:rPr>
        <w:t>e</w:t>
      </w:r>
      <w:r w:rsidRPr="000E2B64">
        <w:rPr>
          <w:rFonts w:ascii="Garamond" w:hAnsi="Garamond" w:cs="Arial"/>
          <w:sz w:val="24"/>
          <w:szCs w:val="24"/>
        </w:rPr>
        <w:t xml:space="preserve">, qui di seguito, l’informativa sul trattamento dei dati personali che, con riferimento alla </w:t>
      </w:r>
      <w:r w:rsidR="0010527F" w:rsidRPr="000E2B64">
        <w:rPr>
          <w:rFonts w:ascii="Garamond" w:hAnsi="Garamond" w:cs="Arial"/>
          <w:sz w:val="24"/>
          <w:szCs w:val="24"/>
        </w:rPr>
        <w:t xml:space="preserve">Sua </w:t>
      </w:r>
      <w:r w:rsidR="008B54E8" w:rsidRPr="000E2B64">
        <w:rPr>
          <w:rFonts w:ascii="Garamond" w:hAnsi="Garamond" w:cs="Arial"/>
          <w:sz w:val="24"/>
          <w:szCs w:val="24"/>
        </w:rPr>
        <w:t>partecipazione</w:t>
      </w:r>
      <w:r w:rsidRPr="000E2B64">
        <w:rPr>
          <w:rFonts w:ascii="Garamond" w:hAnsi="Garamond" w:cs="Arial"/>
          <w:sz w:val="24"/>
          <w:szCs w:val="24"/>
        </w:rPr>
        <w:t xml:space="preserve"> </w:t>
      </w:r>
      <w:r w:rsidR="008B54E8" w:rsidRPr="000E2B64">
        <w:rPr>
          <w:rFonts w:ascii="Garamond" w:hAnsi="Garamond" w:cs="Arial"/>
          <w:sz w:val="24"/>
          <w:szCs w:val="24"/>
        </w:rPr>
        <w:t>alle suddette procedure</w:t>
      </w:r>
      <w:r w:rsidRPr="000E2B64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0E2B64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0E2B64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1)</w:t>
      </w:r>
      <w:r w:rsidRPr="000E2B64">
        <w:rPr>
          <w:rFonts w:ascii="Garamond" w:hAnsi="Garamond" w:cs="Arial"/>
          <w:sz w:val="24"/>
          <w:szCs w:val="24"/>
        </w:rPr>
        <w:t xml:space="preserve"> </w:t>
      </w:r>
      <w:r w:rsidRPr="000E2B64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0E2B64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0E2B64">
        <w:rPr>
          <w:rFonts w:ascii="Garamond" w:hAnsi="Garamond" w:cs="Arial"/>
          <w:sz w:val="24"/>
          <w:szCs w:val="24"/>
        </w:rPr>
        <w:t xml:space="preserve">Alberto </w:t>
      </w:r>
      <w:r w:rsidRPr="000E2B64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0E2B64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0E2B64">
        <w:rPr>
          <w:rFonts w:ascii="Garamond" w:hAnsi="Garamond" w:cs="Arial"/>
          <w:sz w:val="24"/>
          <w:szCs w:val="24"/>
        </w:rPr>
        <w:t>Protection</w:t>
      </w:r>
      <w:proofErr w:type="spellEnd"/>
      <w:r w:rsidRPr="000E2B64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E2B64">
        <w:rPr>
          <w:rFonts w:ascii="Garamond" w:hAnsi="Garamond" w:cs="Arial"/>
          <w:sz w:val="24"/>
          <w:szCs w:val="24"/>
        </w:rPr>
        <w:t>Officer</w:t>
      </w:r>
      <w:proofErr w:type="spellEnd"/>
      <w:r w:rsidRPr="000E2B64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0E2B64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0E2B64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0E2B64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0E2B64">
        <w:rPr>
          <w:rFonts w:ascii="Garamond" w:hAnsi="Garamond" w:cs="Arial"/>
          <w:sz w:val="24"/>
          <w:szCs w:val="24"/>
        </w:rPr>
        <w:t>:</w:t>
      </w:r>
      <w:r w:rsidR="009D5119" w:rsidRPr="000E2B64">
        <w:rPr>
          <w:rFonts w:ascii="Garamond" w:hAnsi="Garamond" w:cs="Arial"/>
          <w:sz w:val="24"/>
          <w:szCs w:val="24"/>
        </w:rPr>
        <w:t xml:space="preserve"> </w:t>
      </w:r>
      <w:r w:rsidRPr="000E2B64">
        <w:rPr>
          <w:rFonts w:ascii="Garamond" w:hAnsi="Garamond" w:cs="Arial"/>
          <w:sz w:val="24"/>
          <w:szCs w:val="24"/>
        </w:rPr>
        <w:t>Comuni</w:t>
      </w:r>
      <w:r w:rsidR="0074682E" w:rsidRPr="000E2B64">
        <w:rPr>
          <w:rFonts w:ascii="Garamond" w:hAnsi="Garamond" w:cs="Arial"/>
          <w:sz w:val="24"/>
          <w:szCs w:val="24"/>
        </w:rPr>
        <w:t>;</w:t>
      </w:r>
      <w:r w:rsidRPr="000E2B64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0E2B64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0E2B64">
        <w:rPr>
          <w:rFonts w:ascii="Garamond" w:hAnsi="Garamond" w:cs="Arial"/>
          <w:sz w:val="24"/>
          <w:szCs w:val="24"/>
        </w:rPr>
        <w:t xml:space="preserve"> </w:t>
      </w:r>
      <w:r w:rsidRPr="000E2B64">
        <w:rPr>
          <w:rFonts w:ascii="Garamond" w:hAnsi="Garamond" w:cs="Arial"/>
          <w:sz w:val="24"/>
          <w:szCs w:val="24"/>
        </w:rPr>
        <w:t>Indirizzo IP, User ID, Account ID</w:t>
      </w:r>
      <w:r w:rsidR="00D16AA2" w:rsidRPr="000E2B64">
        <w:rPr>
          <w:rFonts w:ascii="Garamond" w:hAnsi="Garamond" w:cs="Arial"/>
          <w:sz w:val="24"/>
          <w:szCs w:val="24"/>
        </w:rPr>
        <w:t>.</w:t>
      </w:r>
    </w:p>
    <w:p w:rsidR="0084392E" w:rsidRPr="000E2B64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0E2B64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0E2B64">
        <w:rPr>
          <w:rFonts w:ascii="Garamond" w:hAnsi="Garamond" w:cs="Arial"/>
          <w:b/>
          <w:szCs w:val="24"/>
        </w:rPr>
        <w:t>3</w:t>
      </w:r>
      <w:r w:rsidR="004C07AC" w:rsidRPr="000E2B64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0E2B64">
        <w:rPr>
          <w:rFonts w:ascii="Garamond" w:hAnsi="Garamond" w:cs="Arial"/>
          <w:b/>
          <w:szCs w:val="24"/>
        </w:rPr>
        <w:t>base giuridica del trattamento</w:t>
      </w:r>
    </w:p>
    <w:p w:rsidR="0074682E" w:rsidRPr="000E2B64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0E2B64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0E2B64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0E2B64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0E2B64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0E2B64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0E2B64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 w:rsidRPr="000E2B64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0E2B64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 w:rsidRPr="000E2B64">
        <w:rPr>
          <w:rFonts w:ascii="Garamond" w:hAnsi="Garamond" w:cs="Arial"/>
          <w:sz w:val="24"/>
          <w:szCs w:val="24"/>
        </w:rPr>
        <w:t>sopra</w:t>
      </w:r>
      <w:r w:rsidRPr="000E2B64">
        <w:rPr>
          <w:rFonts w:ascii="Garamond" w:hAnsi="Garamond" w:cs="Arial"/>
          <w:sz w:val="24"/>
          <w:szCs w:val="24"/>
        </w:rPr>
        <w:t xml:space="preserve"> </w:t>
      </w:r>
      <w:r w:rsidR="00880EE6" w:rsidRPr="000E2B64">
        <w:rPr>
          <w:rFonts w:ascii="Garamond" w:hAnsi="Garamond" w:cs="Arial"/>
          <w:sz w:val="24"/>
          <w:szCs w:val="24"/>
        </w:rPr>
        <w:t xml:space="preserve">ha </w:t>
      </w:r>
      <w:r w:rsidRPr="000E2B64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0E2B64">
        <w:rPr>
          <w:rFonts w:ascii="Garamond" w:hAnsi="Garamond" w:cs="Arial"/>
          <w:sz w:val="24"/>
          <w:szCs w:val="24"/>
        </w:rPr>
        <w:t xml:space="preserve">l’interessato </w:t>
      </w:r>
      <w:r w:rsidRPr="000E2B64">
        <w:rPr>
          <w:rFonts w:ascii="Garamond" w:hAnsi="Garamond" w:cs="Arial"/>
          <w:sz w:val="24"/>
          <w:szCs w:val="24"/>
        </w:rPr>
        <w:t xml:space="preserve">di partecipare alle </w:t>
      </w:r>
      <w:r w:rsidR="00272293" w:rsidRPr="000E2B64">
        <w:rPr>
          <w:rFonts w:ascii="Garamond" w:hAnsi="Garamond" w:cs="Arial"/>
          <w:sz w:val="24"/>
          <w:szCs w:val="24"/>
        </w:rPr>
        <w:t xml:space="preserve">procedure di gara </w:t>
      </w:r>
      <w:r w:rsidRPr="000E2B64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0E2B64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0E2B64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4</w:t>
      </w:r>
      <w:r w:rsidR="004C07AC" w:rsidRPr="000E2B64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Pr="000E2B6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0E2B64">
        <w:rPr>
          <w:rFonts w:ascii="Garamond" w:hAnsi="Garamond" w:cs="Arial"/>
          <w:sz w:val="24"/>
          <w:szCs w:val="24"/>
        </w:rPr>
        <w:t xml:space="preserve">trattati e </w:t>
      </w:r>
      <w:r w:rsidRPr="000E2B64">
        <w:rPr>
          <w:rFonts w:ascii="Garamond" w:hAnsi="Garamond" w:cs="Arial"/>
          <w:sz w:val="24"/>
          <w:szCs w:val="24"/>
        </w:rPr>
        <w:t xml:space="preserve">conservati </w:t>
      </w:r>
      <w:r w:rsidR="000E2B64">
        <w:rPr>
          <w:rFonts w:ascii="Garamond" w:hAnsi="Garamond" w:cs="Arial"/>
          <w:sz w:val="24"/>
          <w:szCs w:val="24"/>
        </w:rPr>
        <w:t>a</w:t>
      </w:r>
      <w:r w:rsidR="00EA7D5D" w:rsidRPr="000E2B64">
        <w:rPr>
          <w:rFonts w:ascii="Garamond" w:hAnsi="Garamond" w:cs="Arial"/>
          <w:sz w:val="24"/>
          <w:szCs w:val="24"/>
        </w:rPr>
        <w:t xml:space="preserve"> mezzo di strumenti informatici e telematici</w:t>
      </w:r>
      <w:r w:rsidRPr="000E2B64">
        <w:rPr>
          <w:rFonts w:ascii="Garamond" w:hAnsi="Garamond" w:cs="Arial"/>
          <w:sz w:val="24"/>
          <w:szCs w:val="24"/>
        </w:rPr>
        <w:t xml:space="preserve"> </w:t>
      </w:r>
      <w:r w:rsidR="00EA7D5D" w:rsidRPr="000E2B64">
        <w:rPr>
          <w:rFonts w:ascii="Garamond" w:hAnsi="Garamond" w:cs="Arial"/>
          <w:sz w:val="24"/>
          <w:szCs w:val="24"/>
        </w:rPr>
        <w:t xml:space="preserve">ed </w:t>
      </w:r>
      <w:r w:rsidRPr="000E2B64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0E2B64">
        <w:rPr>
          <w:rFonts w:ascii="Garamond" w:hAnsi="Garamond" w:cs="Arial"/>
          <w:sz w:val="24"/>
          <w:szCs w:val="24"/>
        </w:rPr>
        <w:t>; in particolare,</w:t>
      </w:r>
      <w:r w:rsidRPr="000E2B64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0E2B6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0E2B64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5</w:t>
      </w:r>
      <w:r w:rsidR="0012121A" w:rsidRPr="000E2B64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Pr="000E2B64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0E2B64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0E2B64">
        <w:rPr>
          <w:rFonts w:ascii="Garamond" w:hAnsi="Garamond" w:cs="Arial"/>
          <w:sz w:val="24"/>
          <w:szCs w:val="24"/>
        </w:rPr>
        <w:t>pio di minimizzazione ex art. 5 c.</w:t>
      </w:r>
      <w:r w:rsidR="003C4F60" w:rsidRPr="000E2B64">
        <w:rPr>
          <w:rFonts w:ascii="Garamond" w:hAnsi="Garamond" w:cs="Arial"/>
          <w:sz w:val="24"/>
          <w:szCs w:val="24"/>
        </w:rPr>
        <w:t>1</w:t>
      </w:r>
      <w:r w:rsidR="000738D6" w:rsidRPr="000E2B64">
        <w:rPr>
          <w:rFonts w:ascii="Garamond" w:hAnsi="Garamond" w:cs="Arial"/>
          <w:sz w:val="24"/>
          <w:szCs w:val="24"/>
        </w:rPr>
        <w:t xml:space="preserve"> lett. </w:t>
      </w:r>
      <w:r w:rsidR="003C4F60" w:rsidRPr="000E2B64">
        <w:rPr>
          <w:rFonts w:ascii="Garamond" w:hAnsi="Garamond" w:cs="Arial"/>
          <w:sz w:val="24"/>
          <w:szCs w:val="24"/>
        </w:rPr>
        <w:t xml:space="preserve">c) </w:t>
      </w:r>
      <w:r w:rsidR="000738D6" w:rsidRPr="000E2B64">
        <w:rPr>
          <w:rFonts w:ascii="Garamond" w:hAnsi="Garamond" w:cs="Arial"/>
          <w:sz w:val="24"/>
          <w:szCs w:val="24"/>
        </w:rPr>
        <w:t xml:space="preserve">del </w:t>
      </w:r>
      <w:r w:rsidR="003C4F60" w:rsidRPr="000E2B64">
        <w:rPr>
          <w:rFonts w:ascii="Garamond" w:hAnsi="Garamond" w:cs="Arial"/>
          <w:sz w:val="24"/>
          <w:szCs w:val="24"/>
        </w:rPr>
        <w:t>GDPR.</w:t>
      </w:r>
    </w:p>
    <w:p w:rsidR="009D5119" w:rsidRPr="000E2B6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0E2B64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6</w:t>
      </w:r>
      <w:r w:rsidR="004C07AC" w:rsidRPr="000E2B64">
        <w:rPr>
          <w:rFonts w:ascii="Garamond" w:hAnsi="Garamond" w:cs="Arial"/>
          <w:b/>
          <w:sz w:val="24"/>
          <w:szCs w:val="24"/>
        </w:rPr>
        <w:t xml:space="preserve">) </w:t>
      </w:r>
      <w:r w:rsidRPr="000E2B64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0E2B64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0E2B64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0E2B64">
        <w:rPr>
          <w:rFonts w:ascii="Garamond" w:hAnsi="Garamond" w:cs="Arial"/>
          <w:sz w:val="24"/>
          <w:szCs w:val="24"/>
        </w:rPr>
        <w:t>all’uopo</w:t>
      </w:r>
      <w:proofErr w:type="gramEnd"/>
      <w:r w:rsidRPr="000E2B64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:rsidR="004C07AC" w:rsidRPr="000E2B64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In particolare, la</w:t>
      </w:r>
      <w:r w:rsidR="00272293" w:rsidRPr="000E2B64">
        <w:rPr>
          <w:rFonts w:ascii="Garamond" w:hAnsi="Garamond" w:cs="Arial"/>
          <w:sz w:val="24"/>
          <w:szCs w:val="24"/>
        </w:rPr>
        <w:t xml:space="preserve"> </w:t>
      </w:r>
      <w:r w:rsidRPr="000E2B64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0E2B64">
        <w:rPr>
          <w:rFonts w:ascii="Garamond" w:hAnsi="Garamond" w:cs="Arial"/>
          <w:sz w:val="24"/>
          <w:szCs w:val="24"/>
        </w:rPr>
        <w:t>BravoSolution</w:t>
      </w:r>
      <w:proofErr w:type="spellEnd"/>
      <w:r w:rsidRPr="000E2B64">
        <w:rPr>
          <w:rFonts w:ascii="Garamond" w:hAnsi="Garamond" w:cs="Arial"/>
          <w:sz w:val="24"/>
          <w:szCs w:val="24"/>
        </w:rPr>
        <w:t xml:space="preserve"> Italia S.p.A. </w:t>
      </w:r>
      <w:r w:rsidR="00C22820" w:rsidRPr="000E2B64">
        <w:rPr>
          <w:rFonts w:ascii="Garamond" w:hAnsi="Garamond" w:cs="Arial"/>
          <w:sz w:val="24"/>
          <w:szCs w:val="24"/>
        </w:rPr>
        <w:t xml:space="preserve">– </w:t>
      </w:r>
      <w:r w:rsidR="00645CA0" w:rsidRPr="000E2B64">
        <w:rPr>
          <w:rFonts w:ascii="Garamond" w:hAnsi="Garamond" w:cs="Arial"/>
          <w:sz w:val="24"/>
          <w:szCs w:val="24"/>
        </w:rPr>
        <w:t xml:space="preserve">a </w:t>
      </w:r>
      <w:r w:rsidR="00C22820" w:rsidRPr="000E2B64">
        <w:rPr>
          <w:rFonts w:ascii="Garamond" w:hAnsi="Garamond" w:cs="Arial"/>
          <w:sz w:val="24"/>
          <w:szCs w:val="24"/>
        </w:rPr>
        <w:t>Jagg</w:t>
      </w:r>
      <w:r w:rsidR="00F23E4B" w:rsidRPr="000E2B64">
        <w:rPr>
          <w:rFonts w:ascii="Garamond" w:hAnsi="Garamond" w:cs="Arial"/>
          <w:sz w:val="24"/>
          <w:szCs w:val="24"/>
        </w:rPr>
        <w:t>a</w:t>
      </w:r>
      <w:r w:rsidR="00C22820" w:rsidRPr="000E2B64">
        <w:rPr>
          <w:rFonts w:ascii="Garamond" w:hAnsi="Garamond" w:cs="Arial"/>
          <w:sz w:val="24"/>
          <w:szCs w:val="24"/>
        </w:rPr>
        <w:t xml:space="preserve">er </w:t>
      </w:r>
      <w:r w:rsidR="00645CA0" w:rsidRPr="000E2B64">
        <w:rPr>
          <w:rFonts w:ascii="Garamond" w:hAnsi="Garamond" w:cs="Arial"/>
          <w:sz w:val="24"/>
          <w:szCs w:val="24"/>
        </w:rPr>
        <w:t xml:space="preserve">Company </w:t>
      </w:r>
      <w:r w:rsidRPr="000E2B64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0E2B64">
        <w:rPr>
          <w:rFonts w:ascii="Garamond" w:hAnsi="Garamond" w:cs="Arial"/>
          <w:sz w:val="24"/>
          <w:szCs w:val="24"/>
        </w:rPr>
        <w:t>Rombon</w:t>
      </w:r>
      <w:proofErr w:type="spellEnd"/>
      <w:r w:rsidRPr="000E2B64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 w:rsidRPr="000E2B64">
        <w:rPr>
          <w:rFonts w:ascii="Garamond" w:hAnsi="Garamond" w:cs="Arial"/>
          <w:sz w:val="24"/>
          <w:szCs w:val="24"/>
        </w:rPr>
        <w:t>.</w:t>
      </w:r>
      <w:r w:rsidR="009D5119" w:rsidRPr="000E2B64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0E2B64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0E2B64">
        <w:rPr>
          <w:rFonts w:ascii="Garamond" w:hAnsi="Garamond" w:cs="Arial"/>
          <w:sz w:val="24"/>
          <w:szCs w:val="24"/>
        </w:rPr>
        <w:t xml:space="preserve">Suoi </w:t>
      </w:r>
      <w:r w:rsidR="004C07AC" w:rsidRPr="000E2B64">
        <w:rPr>
          <w:rFonts w:ascii="Garamond" w:hAnsi="Garamond" w:cs="Arial"/>
          <w:sz w:val="24"/>
          <w:szCs w:val="24"/>
        </w:rPr>
        <w:t xml:space="preserve">dati </w:t>
      </w:r>
      <w:r w:rsidR="000738D6" w:rsidRPr="000E2B64">
        <w:rPr>
          <w:rFonts w:ascii="Garamond" w:hAnsi="Garamond" w:cs="Arial"/>
          <w:sz w:val="24"/>
          <w:szCs w:val="24"/>
        </w:rPr>
        <w:t xml:space="preserve">personali </w:t>
      </w:r>
      <w:r w:rsidR="004C07AC" w:rsidRPr="000E2B64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0E2B64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lastRenderedPageBreak/>
        <w:t>a) a soggetti nominati membri delle Commissioni delle procedure per l’acquisizione di lavori, forniture e/o servizi;</w:t>
      </w:r>
    </w:p>
    <w:p w:rsidR="004C07AC" w:rsidRPr="000E2B64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b</w:t>
      </w:r>
      <w:r w:rsidR="004C07AC" w:rsidRPr="000E2B64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0E2B64">
        <w:rPr>
          <w:rFonts w:ascii="Garamond" w:hAnsi="Garamond" w:cs="Arial"/>
          <w:sz w:val="24"/>
          <w:szCs w:val="24"/>
        </w:rPr>
        <w:t>.</w:t>
      </w:r>
    </w:p>
    <w:p w:rsidR="004C07AC" w:rsidRPr="000E2B6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0E2B64">
        <w:rPr>
          <w:rFonts w:ascii="Garamond" w:hAnsi="Garamond" w:cs="Arial"/>
          <w:sz w:val="24"/>
          <w:szCs w:val="24"/>
        </w:rPr>
        <w:t xml:space="preserve"> </w:t>
      </w:r>
      <w:r w:rsidRPr="000E2B64">
        <w:rPr>
          <w:rFonts w:ascii="Garamond" w:hAnsi="Garamond" w:cs="Arial"/>
          <w:sz w:val="24"/>
          <w:szCs w:val="24"/>
        </w:rPr>
        <w:t xml:space="preserve">I </w:t>
      </w:r>
      <w:r w:rsidR="00FF0F07" w:rsidRPr="000E2B64">
        <w:rPr>
          <w:rFonts w:ascii="Garamond" w:hAnsi="Garamond" w:cs="Arial"/>
          <w:sz w:val="24"/>
          <w:szCs w:val="24"/>
        </w:rPr>
        <w:t xml:space="preserve">Suoi </w:t>
      </w:r>
      <w:r w:rsidRPr="000E2B64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0E2B64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0E2B64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0E2B64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7</w:t>
      </w:r>
      <w:r w:rsidR="004C07AC" w:rsidRPr="000E2B64">
        <w:rPr>
          <w:rFonts w:ascii="Garamond" w:hAnsi="Garamond" w:cs="Arial"/>
          <w:b/>
          <w:sz w:val="24"/>
          <w:szCs w:val="24"/>
        </w:rPr>
        <w:t>) Diritt</w:t>
      </w:r>
      <w:r w:rsidR="00C73AE9" w:rsidRPr="000E2B64">
        <w:rPr>
          <w:rFonts w:ascii="Garamond" w:hAnsi="Garamond" w:cs="Arial"/>
          <w:b/>
          <w:sz w:val="24"/>
          <w:szCs w:val="24"/>
        </w:rPr>
        <w:t>i</w:t>
      </w:r>
      <w:r w:rsidR="004C07AC" w:rsidRPr="000E2B64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0E2B64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0E2B6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0E2B64">
        <w:rPr>
          <w:rFonts w:ascii="Garamond" w:hAnsi="Garamond" w:cs="Arial"/>
          <w:sz w:val="24"/>
          <w:szCs w:val="24"/>
        </w:rPr>
        <w:t>del Regolamento Europeo n. 679/2016 (“GDPR”)</w:t>
      </w:r>
      <w:r w:rsidRPr="000E2B64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0E2B6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0E2B6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0E2B64">
        <w:rPr>
          <w:rFonts w:ascii="Garamond" w:hAnsi="Garamond" w:cs="Arial"/>
          <w:sz w:val="24"/>
          <w:szCs w:val="24"/>
        </w:rPr>
        <w:t>Protection</w:t>
      </w:r>
      <w:proofErr w:type="spellEnd"/>
      <w:r w:rsidRPr="000E2B64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E2B64">
        <w:rPr>
          <w:rFonts w:ascii="Garamond" w:hAnsi="Garamond" w:cs="Arial"/>
          <w:sz w:val="24"/>
          <w:szCs w:val="24"/>
        </w:rPr>
        <w:t>Officer</w:t>
      </w:r>
      <w:proofErr w:type="spellEnd"/>
      <w:r w:rsidRPr="000E2B64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0E2B64">
        <w:rPr>
          <w:rFonts w:ascii="Garamond" w:hAnsi="Garamond" w:cs="Arial"/>
          <w:b/>
          <w:sz w:val="24"/>
          <w:szCs w:val="24"/>
        </w:rPr>
        <w:t>dpo@pec.autostrade.it</w:t>
      </w:r>
      <w:r w:rsidRPr="000E2B64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0E2B64">
        <w:rPr>
          <w:rFonts w:ascii="Garamond" w:hAnsi="Garamond" w:cs="Arial"/>
          <w:sz w:val="24"/>
          <w:szCs w:val="24"/>
        </w:rPr>
        <w:t>https://autostrade.bravosolution.com</w:t>
      </w:r>
      <w:r w:rsidRPr="000E2B64">
        <w:rPr>
          <w:rFonts w:ascii="Garamond" w:hAnsi="Garamond" w:cs="Arial"/>
          <w:sz w:val="24"/>
          <w:szCs w:val="24"/>
        </w:rPr>
        <w:t>.</w:t>
      </w:r>
    </w:p>
    <w:p w:rsidR="00FF42BB" w:rsidRPr="000E2B6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0E2B6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0E2B64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E2B64">
        <w:rPr>
          <w:rFonts w:ascii="Garamond" w:hAnsi="Garamond" w:cs="Arial"/>
          <w:b/>
          <w:sz w:val="24"/>
          <w:szCs w:val="24"/>
        </w:rPr>
        <w:t>MODULO PER IL CONSENSO</w:t>
      </w:r>
    </w:p>
    <w:p w:rsidR="000E2B64" w:rsidRDefault="000E2B64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0E2B64" w:rsidRDefault="000E2B64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0E2B64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 w:rsidRPr="000E2B64">
        <w:rPr>
          <w:rFonts w:ascii="Garamond" w:hAnsi="Garamond" w:cs="Arial"/>
          <w:sz w:val="24"/>
          <w:szCs w:val="24"/>
        </w:rPr>
        <w:t>_____________________________</w:t>
      </w:r>
      <w:r w:rsidRPr="000E2B64">
        <w:rPr>
          <w:rFonts w:ascii="Garamond" w:hAnsi="Garamond" w:cs="Arial"/>
          <w:sz w:val="24"/>
          <w:szCs w:val="24"/>
        </w:rPr>
        <w:t xml:space="preserve">, </w:t>
      </w:r>
    </w:p>
    <w:p w:rsidR="00C73AE9" w:rsidRPr="000E2B64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E2B64">
        <w:rPr>
          <w:rFonts w:ascii="Garamond" w:hAnsi="Garamond" w:cs="Arial"/>
          <w:sz w:val="24"/>
          <w:szCs w:val="24"/>
        </w:rPr>
        <w:t xml:space="preserve"> ai sensi dell’art. 13 del Regolamento Europeo n. 679/2016.</w:t>
      </w:r>
      <w:r w:rsidRPr="000E2B64">
        <w:rPr>
          <w:rFonts w:ascii="Garamond" w:hAnsi="Garamond" w:cs="Arial"/>
          <w:sz w:val="24"/>
          <w:szCs w:val="24"/>
        </w:rPr>
        <w:t xml:space="preserve">: </w:t>
      </w:r>
    </w:p>
    <w:p w:rsidR="00C73AE9" w:rsidRPr="000E2B64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-</w:t>
      </w:r>
      <w:r w:rsidRPr="000E2B64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 w:rsidRPr="000E2B64">
        <w:rPr>
          <w:rFonts w:ascii="Garamond" w:hAnsi="Garamond" w:cs="Arial"/>
          <w:sz w:val="24"/>
          <w:szCs w:val="24"/>
        </w:rPr>
        <w:t>i</w:t>
      </w:r>
      <w:r w:rsidRPr="000E2B64">
        <w:rPr>
          <w:rFonts w:ascii="Garamond" w:hAnsi="Garamond" w:cs="Arial"/>
          <w:sz w:val="24"/>
          <w:szCs w:val="24"/>
        </w:rPr>
        <w:t>l</w:t>
      </w:r>
      <w:r w:rsidR="000F2577" w:rsidRPr="000E2B64">
        <w:rPr>
          <w:rFonts w:ascii="Garamond" w:hAnsi="Garamond" w:cs="Arial"/>
          <w:sz w:val="24"/>
          <w:szCs w:val="24"/>
        </w:rPr>
        <w:t xml:space="preserve"> </w:t>
      </w:r>
      <w:r w:rsidRPr="000E2B64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 w:rsidRPr="000E2B64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0E2B64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0E2B64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00A0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0E2B64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15913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0E2B64">
        <w:rPr>
          <w:rFonts w:ascii="Garamond" w:hAnsi="Garamond" w:cs="Arial"/>
          <w:sz w:val="24"/>
          <w:szCs w:val="24"/>
        </w:rPr>
        <w:t xml:space="preserve">presta il consenso </w:t>
      </w:r>
      <w:r w:rsidRPr="000E2B64">
        <w:rPr>
          <w:rFonts w:ascii="Garamond" w:hAnsi="Garamond" w:cs="Arial"/>
          <w:sz w:val="24"/>
          <w:szCs w:val="24"/>
        </w:rPr>
        <w:tab/>
      </w:r>
      <w:r w:rsidRPr="000E2B64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0E2B64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0E2B64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0E2B64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0E2B64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0E2B64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0E2B64">
        <w:rPr>
          <w:rFonts w:ascii="Garamond" w:hAnsi="Garamond" w:cs="Arial"/>
          <w:sz w:val="24"/>
          <w:szCs w:val="24"/>
        </w:rPr>
        <w:t>Firma (digitale)</w:t>
      </w:r>
      <w:bookmarkStart w:id="0" w:name="_GoBack"/>
      <w:bookmarkEnd w:id="0"/>
    </w:p>
    <w:sectPr w:rsidR="000C087A" w:rsidRPr="000E2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E2B64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E243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9</cp:revision>
  <cp:lastPrinted>2018-06-01T11:37:00Z</cp:lastPrinted>
  <dcterms:created xsi:type="dcterms:W3CDTF">2018-07-05T16:56:00Z</dcterms:created>
  <dcterms:modified xsi:type="dcterms:W3CDTF">2019-01-24T17:33:00Z</dcterms:modified>
</cp:coreProperties>
</file>